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510"/>
      </w:tblGrid>
      <w:tr w:rsidR="005D798F" w:rsidTr="00663046">
        <w:tc>
          <w:tcPr>
            <w:tcW w:w="1838" w:type="dxa"/>
          </w:tcPr>
          <w:p w:rsidR="005D798F" w:rsidRDefault="005D798F" w:rsidP="005D798F">
            <w:pPr>
              <w:pStyle w:val="Heading1"/>
              <w:spacing w:line="264" w:lineRule="auto"/>
              <w:jc w:val="left"/>
              <w:outlineLvl w:val="0"/>
              <w:rPr>
                <w:rFonts w:cs="Arial"/>
                <w:sz w:val="40"/>
                <w:szCs w:val="40"/>
                <w:lang w:eastAsia="en-US"/>
              </w:rPr>
            </w:pPr>
            <w:r>
              <w:rPr>
                <w:rFonts w:cs="Arial"/>
                <w:noProof/>
                <w:sz w:val="40"/>
                <w:szCs w:val="40"/>
              </w:rPr>
              <w:drawing>
                <wp:inline distT="0" distB="0" distL="0" distR="0">
                  <wp:extent cx="920606" cy="1078302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lent LEP 216x23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196" cy="1090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</w:tcPr>
          <w:p w:rsidR="003A2447" w:rsidRDefault="005D798F" w:rsidP="003A2447">
            <w:pPr>
              <w:pStyle w:val="Heading1"/>
              <w:spacing w:line="264" w:lineRule="auto"/>
              <w:outlineLvl w:val="0"/>
              <w:rPr>
                <w:rFonts w:cs="Arial"/>
                <w:sz w:val="40"/>
                <w:szCs w:val="40"/>
                <w:lang w:eastAsia="en-US"/>
              </w:rPr>
            </w:pPr>
            <w:r w:rsidRPr="00FE340A">
              <w:rPr>
                <w:rFonts w:cs="Arial"/>
                <w:sz w:val="40"/>
                <w:szCs w:val="40"/>
                <w:lang w:eastAsia="en-US"/>
              </w:rPr>
              <w:t>Solent LEP</w:t>
            </w:r>
          </w:p>
          <w:p w:rsidR="005D798F" w:rsidRDefault="005D798F" w:rsidP="003A2447">
            <w:pPr>
              <w:pStyle w:val="Heading1"/>
              <w:spacing w:line="264" w:lineRule="auto"/>
              <w:outlineLvl w:val="0"/>
              <w:rPr>
                <w:rFonts w:cs="Arial"/>
                <w:sz w:val="40"/>
                <w:szCs w:val="40"/>
                <w:lang w:eastAsia="en-US"/>
              </w:rPr>
            </w:pPr>
            <w:r w:rsidRPr="003A2447">
              <w:rPr>
                <w:rFonts w:cs="Arial"/>
                <w:b w:val="0"/>
                <w:sz w:val="40"/>
                <w:szCs w:val="40"/>
                <w:lang w:eastAsia="en-US"/>
              </w:rPr>
              <w:t>Funding</w:t>
            </w:r>
            <w:r w:rsidR="003A2447">
              <w:rPr>
                <w:rFonts w:cs="Arial"/>
                <w:b w:val="0"/>
                <w:sz w:val="40"/>
                <w:szCs w:val="40"/>
                <w:lang w:eastAsia="en-US"/>
              </w:rPr>
              <w:t xml:space="preserve"> </w:t>
            </w:r>
            <w:r w:rsidRPr="00FE340A">
              <w:rPr>
                <w:rFonts w:cs="Arial"/>
                <w:b w:val="0"/>
                <w:sz w:val="40"/>
                <w:szCs w:val="40"/>
                <w:lang w:eastAsia="en-US"/>
              </w:rPr>
              <w:t>Pre-Application Form</w:t>
            </w:r>
          </w:p>
        </w:tc>
      </w:tr>
      <w:tr w:rsidR="00C447BA" w:rsidTr="00663046">
        <w:tc>
          <w:tcPr>
            <w:tcW w:w="10348" w:type="dxa"/>
            <w:gridSpan w:val="2"/>
          </w:tcPr>
          <w:p w:rsidR="00663046" w:rsidRPr="00663046" w:rsidRDefault="00663046" w:rsidP="00727CAE">
            <w:pPr>
              <w:tabs>
                <w:tab w:val="left" w:pos="4358"/>
              </w:tabs>
              <w:spacing w:line="264" w:lineRule="auto"/>
              <w:rPr>
                <w:rFonts w:ascii="Arial" w:hAnsi="Arial" w:cs="Arial"/>
                <w:b/>
                <w:bCs/>
                <w:iCs/>
                <w:color w:val="1E1E1E"/>
                <w:sz w:val="14"/>
                <w:szCs w:val="20"/>
                <w:lang w:val="en-GB"/>
              </w:rPr>
            </w:pPr>
          </w:p>
          <w:p w:rsidR="00727CAE" w:rsidRPr="00727CAE" w:rsidRDefault="00727CAE" w:rsidP="00727CAE">
            <w:pPr>
              <w:pStyle w:val="ListParagraph"/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</w:pPr>
            <w:r w:rsidRPr="00727CAE"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  <w:t>Please use the space on t</w:t>
            </w:r>
            <w:r w:rsidR="00C447BA" w:rsidRPr="00727CAE"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  <w:t xml:space="preserve">his form </w:t>
            </w:r>
            <w:r w:rsidRPr="00727CAE"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  <w:t>to provide</w:t>
            </w:r>
            <w:r w:rsidR="00C447BA" w:rsidRPr="00727CAE"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  <w:t xml:space="preserve"> a brief summary of your business and </w:t>
            </w:r>
            <w:r w:rsidR="004229A8" w:rsidRPr="00727CAE"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  <w:t xml:space="preserve">the </w:t>
            </w:r>
            <w:r w:rsidR="00C447BA" w:rsidRPr="00727CAE"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  <w:t>project</w:t>
            </w:r>
            <w:r w:rsidR="004229A8" w:rsidRPr="00727CAE"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  <w:t xml:space="preserve"> </w:t>
            </w:r>
            <w:r w:rsidR="00F33D66"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  <w:t>you are proposing</w:t>
            </w:r>
            <w:r w:rsidR="009335EB" w:rsidRPr="00727CAE"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  <w:t>.</w:t>
            </w:r>
          </w:p>
          <w:p w:rsidR="00727CAE" w:rsidRPr="00727CAE" w:rsidRDefault="00C447BA" w:rsidP="00727CAE">
            <w:pPr>
              <w:pStyle w:val="ListParagraph"/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</w:pPr>
            <w:r w:rsidRPr="00727CAE"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  <w:t xml:space="preserve">Please keep the </w:t>
            </w:r>
            <w:r w:rsidR="004229A8" w:rsidRPr="00727CAE"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  <w:t xml:space="preserve">completed </w:t>
            </w:r>
            <w:r w:rsidRPr="00727CAE"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  <w:t xml:space="preserve">form to </w:t>
            </w:r>
            <w:r w:rsidR="009335EB" w:rsidRPr="00727CAE"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  <w:t>a maximum of</w:t>
            </w:r>
            <w:r w:rsidR="004229A8" w:rsidRPr="00727CAE"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  <w:t xml:space="preserve"> three</w:t>
            </w:r>
            <w:r w:rsidRPr="00727CAE"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  <w:t xml:space="preserve"> pages.</w:t>
            </w:r>
          </w:p>
          <w:p w:rsidR="00C447BA" w:rsidRPr="00727CAE" w:rsidRDefault="004229A8" w:rsidP="00727CAE">
            <w:pPr>
              <w:pStyle w:val="ListParagraph"/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</w:pPr>
            <w:r w:rsidRPr="00727CAE"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  <w:t>Please d</w:t>
            </w:r>
            <w:r w:rsidR="00C447BA" w:rsidRPr="00727CAE"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  <w:t>o not submit a business plan or supplementary information at this stage.</w:t>
            </w:r>
          </w:p>
          <w:p w:rsidR="00190046" w:rsidRPr="00190046" w:rsidRDefault="00190046" w:rsidP="00727CAE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iCs/>
                <w:color w:val="1E1E1E"/>
                <w:sz w:val="18"/>
                <w:szCs w:val="20"/>
                <w:lang w:val="en-GB"/>
              </w:rPr>
            </w:pPr>
          </w:p>
        </w:tc>
      </w:tr>
    </w:tbl>
    <w:p w:rsidR="00695F6C" w:rsidRPr="00FE340A" w:rsidRDefault="00695F6C" w:rsidP="00695F6C">
      <w:pPr>
        <w:spacing w:line="264" w:lineRule="auto"/>
        <w:rPr>
          <w:rFonts w:ascii="Arial" w:hAnsi="Arial" w:cs="Arial"/>
          <w:bCs/>
          <w:iCs/>
          <w:color w:val="1E1E1E"/>
          <w:sz w:val="20"/>
          <w:szCs w:val="20"/>
          <w:lang w:val="en-GB"/>
        </w:rPr>
      </w:pPr>
    </w:p>
    <w:tbl>
      <w:tblPr>
        <w:tblW w:w="103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163"/>
        <w:gridCol w:w="696"/>
        <w:gridCol w:w="1860"/>
        <w:gridCol w:w="1860"/>
        <w:gridCol w:w="1860"/>
      </w:tblGrid>
      <w:tr w:rsidR="00695F6C" w:rsidRPr="00FE340A" w:rsidTr="00675A47">
        <w:trPr>
          <w:trHeight w:val="492"/>
        </w:trPr>
        <w:tc>
          <w:tcPr>
            <w:tcW w:w="4111" w:type="dxa"/>
            <w:gridSpan w:val="2"/>
            <w:tcBorders>
              <w:right w:val="single" w:sz="4" w:space="0" w:color="auto"/>
            </w:tcBorders>
            <w:shd w:val="pct15" w:color="auto" w:fill="FFFFFF"/>
          </w:tcPr>
          <w:p w:rsidR="00695F6C" w:rsidRPr="00190046" w:rsidRDefault="00695F6C" w:rsidP="00727CAE">
            <w:pPr>
              <w:spacing w:before="120" w:after="120" w:line="264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190046">
              <w:rPr>
                <w:rFonts w:ascii="Arial" w:hAnsi="Arial" w:cs="Arial"/>
                <w:b/>
                <w:bCs/>
                <w:i/>
                <w:iCs/>
                <w:color w:val="1E1E1E"/>
                <w:sz w:val="20"/>
                <w:szCs w:val="20"/>
                <w:lang w:val="en-GB"/>
              </w:rPr>
              <w:br w:type="page"/>
            </w:r>
            <w:r w:rsidR="00190046">
              <w:rPr>
                <w:rFonts w:ascii="Arial" w:hAnsi="Arial" w:cs="Arial"/>
                <w:b/>
                <w:sz w:val="20"/>
                <w:lang w:val="en-GB"/>
              </w:rPr>
              <w:t xml:space="preserve">1. Applicant </w:t>
            </w:r>
            <w:r w:rsidRPr="00190046">
              <w:rPr>
                <w:rFonts w:ascii="Arial" w:hAnsi="Arial" w:cs="Arial"/>
                <w:b/>
                <w:sz w:val="20"/>
                <w:lang w:val="en-GB"/>
              </w:rPr>
              <w:t>Details</w:t>
            </w:r>
          </w:p>
        </w:tc>
        <w:tc>
          <w:tcPr>
            <w:tcW w:w="6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F6C" w:rsidRPr="00FE340A" w:rsidRDefault="00695F6C" w:rsidP="005B31CC">
            <w:pPr>
              <w:spacing w:line="264" w:lineRule="auto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695F6C" w:rsidRPr="00FE340A" w:rsidTr="006C49C7">
        <w:trPr>
          <w:trHeight w:val="247"/>
        </w:trPr>
        <w:tc>
          <w:tcPr>
            <w:tcW w:w="2948" w:type="dxa"/>
          </w:tcPr>
          <w:p w:rsidR="00695F6C" w:rsidRPr="00FE340A" w:rsidRDefault="00695F6C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 w:rsidRPr="00FE340A">
              <w:rPr>
                <w:rFonts w:ascii="Arial" w:hAnsi="Arial" w:cs="Arial"/>
                <w:sz w:val="20"/>
                <w:lang w:val="en-GB"/>
              </w:rPr>
              <w:t xml:space="preserve">Company </w:t>
            </w:r>
            <w:r w:rsidR="005F6A1C">
              <w:rPr>
                <w:rFonts w:ascii="Arial" w:hAnsi="Arial" w:cs="Arial"/>
                <w:sz w:val="20"/>
                <w:lang w:val="en-GB"/>
              </w:rPr>
              <w:t xml:space="preserve">/ Organisation </w:t>
            </w:r>
            <w:r w:rsidRPr="00FE340A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7439" w:type="dxa"/>
            <w:gridSpan w:val="5"/>
          </w:tcPr>
          <w:p w:rsidR="00695F6C" w:rsidRPr="00FE340A" w:rsidRDefault="00695F6C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798F" w:rsidRPr="00FE340A" w:rsidTr="006C49C7">
        <w:trPr>
          <w:trHeight w:val="156"/>
        </w:trPr>
        <w:tc>
          <w:tcPr>
            <w:tcW w:w="2948" w:type="dxa"/>
          </w:tcPr>
          <w:p w:rsidR="005D798F" w:rsidRPr="00FE340A" w:rsidRDefault="005D798F" w:rsidP="005F6A1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 w:rsidRPr="00FE340A">
              <w:rPr>
                <w:rFonts w:ascii="Arial" w:hAnsi="Arial" w:cs="Arial"/>
                <w:sz w:val="20"/>
                <w:lang w:val="en-GB"/>
              </w:rPr>
              <w:t>Company registration number and date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D798F">
              <w:rPr>
                <w:rFonts w:ascii="Arial" w:hAnsi="Arial" w:cs="Arial"/>
                <w:i/>
                <w:sz w:val="18"/>
                <w:lang w:val="en-GB"/>
              </w:rPr>
              <w:t>(</w:t>
            </w:r>
            <w:r w:rsidR="005F6A1C">
              <w:rPr>
                <w:rFonts w:ascii="Arial" w:hAnsi="Arial" w:cs="Arial"/>
                <w:i/>
                <w:sz w:val="18"/>
                <w:lang w:val="en-GB"/>
              </w:rPr>
              <w:t>if applicable</w:t>
            </w:r>
            <w:r w:rsidRPr="005D798F">
              <w:rPr>
                <w:rFonts w:ascii="Arial" w:hAnsi="Arial" w:cs="Arial"/>
                <w:i/>
                <w:sz w:val="18"/>
                <w:lang w:val="en-GB"/>
              </w:rPr>
              <w:t>)</w:t>
            </w:r>
          </w:p>
        </w:tc>
        <w:tc>
          <w:tcPr>
            <w:tcW w:w="7439" w:type="dxa"/>
            <w:gridSpan w:val="5"/>
          </w:tcPr>
          <w:p w:rsidR="005D798F" w:rsidRPr="00FE340A" w:rsidRDefault="005D798F" w:rsidP="005D798F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26052" w:rsidRPr="00FE340A" w:rsidTr="0058059D">
        <w:trPr>
          <w:trHeight w:val="64"/>
        </w:trPr>
        <w:tc>
          <w:tcPr>
            <w:tcW w:w="2948" w:type="dxa"/>
            <w:vMerge w:val="restart"/>
          </w:tcPr>
          <w:p w:rsidR="00526052" w:rsidRDefault="00526052" w:rsidP="005F6A1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Company Size</w:t>
            </w:r>
          </w:p>
          <w:p w:rsidR="0058059D" w:rsidRPr="0058059D" w:rsidRDefault="0058059D" w:rsidP="005F6A1C">
            <w:pPr>
              <w:spacing w:line="264" w:lineRule="auto"/>
              <w:rPr>
                <w:rFonts w:ascii="Arial" w:hAnsi="Arial" w:cs="Arial"/>
                <w:i/>
                <w:sz w:val="20"/>
                <w:lang w:val="en-GB"/>
              </w:rPr>
            </w:pPr>
            <w:r w:rsidRPr="0058059D">
              <w:rPr>
                <w:rFonts w:ascii="Arial" w:hAnsi="Arial" w:cs="Arial"/>
                <w:i/>
                <w:sz w:val="18"/>
                <w:lang w:val="en-GB"/>
              </w:rPr>
              <w:t>(number of employees</w:t>
            </w:r>
            <w:r w:rsidR="00727CAE">
              <w:rPr>
                <w:rFonts w:ascii="Arial" w:hAnsi="Arial" w:cs="Arial"/>
                <w:i/>
                <w:sz w:val="18"/>
                <w:lang w:val="en-GB"/>
              </w:rPr>
              <w:t xml:space="preserve"> - please click on the relevant box</w:t>
            </w:r>
            <w:r w:rsidRPr="0058059D">
              <w:rPr>
                <w:rFonts w:ascii="Arial" w:hAnsi="Arial" w:cs="Arial"/>
                <w:i/>
                <w:sz w:val="18"/>
                <w:lang w:val="en-GB"/>
              </w:rPr>
              <w:t>)</w:t>
            </w:r>
          </w:p>
        </w:tc>
        <w:tc>
          <w:tcPr>
            <w:tcW w:w="1859" w:type="dxa"/>
            <w:gridSpan w:val="2"/>
            <w:tcBorders>
              <w:bottom w:val="nil"/>
            </w:tcBorders>
          </w:tcPr>
          <w:p w:rsidR="00526052" w:rsidRPr="00FE340A" w:rsidRDefault="00526052" w:rsidP="0058059D">
            <w:pPr>
              <w:spacing w:line="264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Micro</w:t>
            </w:r>
            <w:r w:rsidR="0058059D">
              <w:rPr>
                <w:rFonts w:ascii="Arial" w:hAnsi="Arial" w:cs="Arial"/>
                <w:sz w:val="20"/>
                <w:lang w:val="en-GB"/>
              </w:rPr>
              <w:br/>
            </w:r>
            <w:r w:rsidR="0058059D" w:rsidRPr="0058059D">
              <w:rPr>
                <w:rFonts w:ascii="Arial" w:hAnsi="Arial" w:cs="Arial"/>
                <w:sz w:val="18"/>
                <w:lang w:val="en-GB"/>
              </w:rPr>
              <w:t>(&lt;10)</w:t>
            </w:r>
          </w:p>
        </w:tc>
        <w:tc>
          <w:tcPr>
            <w:tcW w:w="1860" w:type="dxa"/>
            <w:tcBorders>
              <w:bottom w:val="nil"/>
            </w:tcBorders>
          </w:tcPr>
          <w:p w:rsidR="00526052" w:rsidRPr="00FE340A" w:rsidRDefault="00526052" w:rsidP="00526052">
            <w:pPr>
              <w:spacing w:line="264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Small</w:t>
            </w:r>
            <w:r w:rsidR="0058059D">
              <w:rPr>
                <w:rFonts w:ascii="Arial" w:hAnsi="Arial" w:cs="Arial"/>
                <w:sz w:val="20"/>
                <w:lang w:val="en-GB"/>
              </w:rPr>
              <w:br/>
            </w:r>
            <w:r w:rsidR="0058059D" w:rsidRPr="0058059D">
              <w:rPr>
                <w:rFonts w:ascii="Arial" w:hAnsi="Arial" w:cs="Arial"/>
                <w:sz w:val="18"/>
                <w:lang w:val="en-GB"/>
              </w:rPr>
              <w:t>(&lt;50)</w:t>
            </w:r>
          </w:p>
        </w:tc>
        <w:tc>
          <w:tcPr>
            <w:tcW w:w="1860" w:type="dxa"/>
            <w:tcBorders>
              <w:bottom w:val="nil"/>
            </w:tcBorders>
          </w:tcPr>
          <w:p w:rsidR="00526052" w:rsidRPr="00FE340A" w:rsidRDefault="00526052" w:rsidP="00526052">
            <w:pPr>
              <w:spacing w:line="264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Medium</w:t>
            </w:r>
            <w:r w:rsidR="0058059D">
              <w:rPr>
                <w:rFonts w:ascii="Arial" w:hAnsi="Arial" w:cs="Arial"/>
                <w:sz w:val="20"/>
                <w:lang w:val="en-GB"/>
              </w:rPr>
              <w:br/>
            </w:r>
            <w:r w:rsidR="0058059D" w:rsidRPr="0058059D">
              <w:rPr>
                <w:rFonts w:ascii="Arial" w:hAnsi="Arial" w:cs="Arial"/>
                <w:sz w:val="18"/>
                <w:lang w:val="en-GB"/>
              </w:rPr>
              <w:t>(&lt;250)</w:t>
            </w:r>
          </w:p>
        </w:tc>
        <w:tc>
          <w:tcPr>
            <w:tcW w:w="1860" w:type="dxa"/>
            <w:tcBorders>
              <w:bottom w:val="nil"/>
            </w:tcBorders>
          </w:tcPr>
          <w:p w:rsidR="00526052" w:rsidRPr="00FE340A" w:rsidRDefault="00526052" w:rsidP="00526052">
            <w:pPr>
              <w:spacing w:line="264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Large</w:t>
            </w:r>
            <w:r w:rsidR="0058059D">
              <w:rPr>
                <w:rFonts w:ascii="Arial" w:hAnsi="Arial" w:cs="Arial"/>
                <w:sz w:val="20"/>
                <w:lang w:val="en-GB"/>
              </w:rPr>
              <w:br/>
            </w:r>
            <w:r w:rsidR="0058059D" w:rsidRPr="0058059D">
              <w:rPr>
                <w:rFonts w:ascii="Arial" w:hAnsi="Arial" w:cs="Arial"/>
                <w:sz w:val="18"/>
                <w:lang w:val="en-GB"/>
              </w:rPr>
              <w:t>(250 +)</w:t>
            </w:r>
          </w:p>
        </w:tc>
      </w:tr>
      <w:tr w:rsidR="00526052" w:rsidRPr="00FE340A" w:rsidTr="0058059D">
        <w:trPr>
          <w:trHeight w:val="223"/>
        </w:trPr>
        <w:tc>
          <w:tcPr>
            <w:tcW w:w="2948" w:type="dxa"/>
            <w:vMerge/>
          </w:tcPr>
          <w:p w:rsidR="00526052" w:rsidRDefault="00526052" w:rsidP="005F6A1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4886734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9" w:type="dxa"/>
                <w:gridSpan w:val="2"/>
                <w:tcBorders>
                  <w:top w:val="nil"/>
                </w:tcBorders>
              </w:tcPr>
              <w:p w:rsidR="00526052" w:rsidRDefault="00727CAE" w:rsidP="00526052">
                <w:pPr>
                  <w:spacing w:line="264" w:lineRule="auto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28091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nil"/>
                </w:tcBorders>
              </w:tcPr>
              <w:p w:rsidR="00526052" w:rsidRDefault="0058059D" w:rsidP="00526052">
                <w:pPr>
                  <w:spacing w:line="264" w:lineRule="auto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09554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nil"/>
                </w:tcBorders>
              </w:tcPr>
              <w:p w:rsidR="00526052" w:rsidRDefault="0058059D" w:rsidP="00526052">
                <w:pPr>
                  <w:spacing w:line="264" w:lineRule="auto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56262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nil"/>
                </w:tcBorders>
              </w:tcPr>
              <w:p w:rsidR="00526052" w:rsidRDefault="00727CAE" w:rsidP="00526052">
                <w:pPr>
                  <w:spacing w:line="264" w:lineRule="auto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5D798F" w:rsidRPr="00FE340A" w:rsidTr="007257CC">
        <w:trPr>
          <w:trHeight w:val="476"/>
        </w:trPr>
        <w:tc>
          <w:tcPr>
            <w:tcW w:w="2948" w:type="dxa"/>
          </w:tcPr>
          <w:p w:rsidR="005D798F" w:rsidRPr="00FE340A" w:rsidRDefault="005F6A1C" w:rsidP="005F6A1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Length of time trading / operational</w:t>
            </w:r>
          </w:p>
        </w:tc>
        <w:tc>
          <w:tcPr>
            <w:tcW w:w="7439" w:type="dxa"/>
            <w:gridSpan w:val="5"/>
          </w:tcPr>
          <w:p w:rsidR="005D798F" w:rsidRPr="00FE340A" w:rsidRDefault="005D798F" w:rsidP="005D798F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798F" w:rsidRPr="00FE340A" w:rsidTr="00526052">
        <w:trPr>
          <w:trHeight w:val="60"/>
        </w:trPr>
        <w:tc>
          <w:tcPr>
            <w:tcW w:w="2948" w:type="dxa"/>
          </w:tcPr>
          <w:p w:rsidR="005D798F" w:rsidRPr="00FE340A" w:rsidRDefault="005D798F" w:rsidP="005D798F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 w:rsidRPr="00FE340A">
              <w:rPr>
                <w:rFonts w:ascii="Arial" w:hAnsi="Arial" w:cs="Arial"/>
                <w:sz w:val="20"/>
                <w:lang w:val="en-GB"/>
              </w:rPr>
              <w:t>Contact Name</w:t>
            </w:r>
          </w:p>
        </w:tc>
        <w:tc>
          <w:tcPr>
            <w:tcW w:w="7439" w:type="dxa"/>
            <w:gridSpan w:val="5"/>
          </w:tcPr>
          <w:p w:rsidR="005D798F" w:rsidRPr="00FE340A" w:rsidRDefault="005D798F" w:rsidP="005D798F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798F" w:rsidRPr="00FE340A" w:rsidTr="006C49C7">
        <w:trPr>
          <w:trHeight w:val="78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8F" w:rsidRPr="00FE340A" w:rsidRDefault="005D798F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 w:rsidRPr="00FE340A"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  <w:tc>
          <w:tcPr>
            <w:tcW w:w="7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8F" w:rsidRDefault="005D798F" w:rsidP="005D798F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6C49C7" w:rsidRDefault="006C49C7" w:rsidP="005D798F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6C49C7" w:rsidRPr="00FE340A" w:rsidRDefault="006C49C7" w:rsidP="005D798F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8059D" w:rsidRPr="00FE340A" w:rsidTr="00526052">
        <w:trPr>
          <w:trHeight w:val="91"/>
        </w:trPr>
        <w:tc>
          <w:tcPr>
            <w:tcW w:w="2948" w:type="dxa"/>
          </w:tcPr>
          <w:p w:rsidR="0058059D" w:rsidRPr="00FE340A" w:rsidRDefault="0058059D" w:rsidP="005D798F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Postcode</w:t>
            </w:r>
          </w:p>
        </w:tc>
        <w:tc>
          <w:tcPr>
            <w:tcW w:w="7439" w:type="dxa"/>
            <w:gridSpan w:val="5"/>
          </w:tcPr>
          <w:p w:rsidR="0058059D" w:rsidRPr="00FE340A" w:rsidRDefault="0058059D" w:rsidP="005D798F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798F" w:rsidRPr="00FE340A" w:rsidTr="00526052">
        <w:trPr>
          <w:trHeight w:val="91"/>
        </w:trPr>
        <w:tc>
          <w:tcPr>
            <w:tcW w:w="2948" w:type="dxa"/>
          </w:tcPr>
          <w:p w:rsidR="005D798F" w:rsidRPr="00FE340A" w:rsidRDefault="005D798F" w:rsidP="005D798F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 w:rsidRPr="00FE340A">
              <w:rPr>
                <w:rFonts w:ascii="Arial" w:hAnsi="Arial" w:cs="Arial"/>
                <w:sz w:val="20"/>
                <w:lang w:val="en-GB"/>
              </w:rPr>
              <w:t xml:space="preserve">Telephone </w:t>
            </w:r>
          </w:p>
        </w:tc>
        <w:tc>
          <w:tcPr>
            <w:tcW w:w="7439" w:type="dxa"/>
            <w:gridSpan w:val="5"/>
          </w:tcPr>
          <w:p w:rsidR="005D798F" w:rsidRPr="00FE340A" w:rsidRDefault="005D798F" w:rsidP="005D798F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798F" w:rsidRPr="00FE340A" w:rsidTr="00526052">
        <w:trPr>
          <w:trHeight w:val="60"/>
        </w:trPr>
        <w:tc>
          <w:tcPr>
            <w:tcW w:w="2948" w:type="dxa"/>
          </w:tcPr>
          <w:p w:rsidR="005D798F" w:rsidRPr="00FE340A" w:rsidRDefault="005D798F" w:rsidP="005D798F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 w:rsidRPr="00FE340A">
              <w:rPr>
                <w:rFonts w:ascii="Arial" w:hAnsi="Arial" w:cs="Arial"/>
                <w:sz w:val="20"/>
                <w:lang w:val="en-GB"/>
              </w:rPr>
              <w:t>Mobile</w:t>
            </w:r>
          </w:p>
        </w:tc>
        <w:tc>
          <w:tcPr>
            <w:tcW w:w="7439" w:type="dxa"/>
            <w:gridSpan w:val="5"/>
          </w:tcPr>
          <w:p w:rsidR="005D798F" w:rsidRPr="00FE340A" w:rsidRDefault="005D798F" w:rsidP="005D798F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798F" w:rsidRPr="00FE340A" w:rsidTr="00526052">
        <w:trPr>
          <w:trHeight w:val="86"/>
        </w:trPr>
        <w:tc>
          <w:tcPr>
            <w:tcW w:w="2948" w:type="dxa"/>
          </w:tcPr>
          <w:p w:rsidR="005D798F" w:rsidRPr="00FE340A" w:rsidRDefault="005D798F" w:rsidP="005D798F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 w:rsidRPr="00FE340A">
              <w:rPr>
                <w:rFonts w:ascii="Arial" w:hAnsi="Arial" w:cs="Arial"/>
                <w:sz w:val="20"/>
                <w:lang w:val="en-GB"/>
              </w:rPr>
              <w:t>Website</w:t>
            </w:r>
          </w:p>
        </w:tc>
        <w:tc>
          <w:tcPr>
            <w:tcW w:w="7439" w:type="dxa"/>
            <w:gridSpan w:val="5"/>
          </w:tcPr>
          <w:p w:rsidR="005D798F" w:rsidRPr="00FE340A" w:rsidRDefault="005D798F" w:rsidP="005D798F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798F" w:rsidRPr="00FE340A" w:rsidTr="007257CC">
        <w:trPr>
          <w:trHeight w:val="262"/>
        </w:trPr>
        <w:tc>
          <w:tcPr>
            <w:tcW w:w="2948" w:type="dxa"/>
          </w:tcPr>
          <w:p w:rsidR="005D798F" w:rsidRPr="00FE340A" w:rsidRDefault="005D798F" w:rsidP="005D798F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 w:rsidRPr="00FE340A">
              <w:rPr>
                <w:rFonts w:ascii="Arial" w:hAnsi="Arial" w:cs="Arial"/>
                <w:sz w:val="20"/>
                <w:lang w:val="en-GB"/>
              </w:rPr>
              <w:t>E-mail</w:t>
            </w:r>
          </w:p>
        </w:tc>
        <w:tc>
          <w:tcPr>
            <w:tcW w:w="7439" w:type="dxa"/>
            <w:gridSpan w:val="5"/>
          </w:tcPr>
          <w:p w:rsidR="005D798F" w:rsidRPr="00FE340A" w:rsidRDefault="005D798F" w:rsidP="005D798F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695F6C" w:rsidRDefault="00695F6C" w:rsidP="00695F6C">
      <w:pPr>
        <w:spacing w:line="264" w:lineRule="auto"/>
        <w:rPr>
          <w:rFonts w:ascii="Arial" w:hAnsi="Arial" w:cs="Arial"/>
          <w:sz w:val="20"/>
          <w:lang w:val="en-GB"/>
        </w:rPr>
      </w:pPr>
    </w:p>
    <w:tbl>
      <w:tblPr>
        <w:tblW w:w="104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89"/>
      </w:tblGrid>
      <w:tr w:rsidR="00526052" w:rsidRPr="00FE340A" w:rsidTr="00267DC4">
        <w:trPr>
          <w:trHeight w:val="4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26052" w:rsidRPr="00190046" w:rsidRDefault="00F33D66" w:rsidP="00F33D66">
            <w:pPr>
              <w:spacing w:before="120" w:after="120" w:line="264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526052" w:rsidRPr="00190046">
              <w:rPr>
                <w:rFonts w:ascii="Arial" w:hAnsi="Arial" w:cs="Arial"/>
                <w:b/>
                <w:sz w:val="20"/>
                <w:lang w:val="en-GB"/>
              </w:rPr>
              <w:t xml:space="preserve">. Description </w:t>
            </w:r>
            <w:r w:rsidR="00526052">
              <w:rPr>
                <w:rFonts w:ascii="Arial" w:hAnsi="Arial" w:cs="Arial"/>
                <w:b/>
                <w:sz w:val="20"/>
                <w:lang w:val="en-GB"/>
              </w:rPr>
              <w:t xml:space="preserve">of </w:t>
            </w:r>
            <w:r w:rsidR="0058059D">
              <w:rPr>
                <w:rFonts w:ascii="Arial" w:hAnsi="Arial" w:cs="Arial"/>
                <w:b/>
                <w:sz w:val="20"/>
                <w:lang w:val="en-GB"/>
              </w:rPr>
              <w:t>p</w:t>
            </w:r>
            <w:r w:rsidR="00526052">
              <w:rPr>
                <w:rFonts w:ascii="Arial" w:hAnsi="Arial" w:cs="Arial"/>
                <w:b/>
                <w:sz w:val="20"/>
                <w:lang w:val="en-GB"/>
              </w:rPr>
              <w:t>roject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052" w:rsidRPr="00FE340A" w:rsidRDefault="00526052" w:rsidP="00267DC4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26052" w:rsidRPr="00FE340A" w:rsidTr="00267DC4">
        <w:trPr>
          <w:trHeight w:val="474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52" w:rsidRDefault="00526052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 w:rsidRPr="00C447BA">
              <w:rPr>
                <w:rFonts w:ascii="Arial" w:hAnsi="Arial" w:cs="Arial"/>
                <w:sz w:val="20"/>
                <w:lang w:val="en-GB"/>
              </w:rPr>
              <w:t xml:space="preserve">Describe </w:t>
            </w:r>
            <w:r w:rsidR="0058059D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0"/>
                <w:lang w:val="en-GB"/>
              </w:rPr>
              <w:t xml:space="preserve">project </w:t>
            </w:r>
            <w:r w:rsidR="0058059D">
              <w:rPr>
                <w:rFonts w:ascii="Arial" w:hAnsi="Arial" w:cs="Arial"/>
                <w:sz w:val="20"/>
                <w:lang w:val="en-GB"/>
              </w:rPr>
              <w:t>your business is proposing.</w:t>
            </w:r>
          </w:p>
          <w:p w:rsidR="006C49C7" w:rsidRDefault="006C49C7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6C49C7" w:rsidRDefault="006C49C7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6C49C7" w:rsidRDefault="006C49C7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6C49C7" w:rsidRDefault="006C49C7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6C49C7" w:rsidRDefault="006C49C7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727CAE" w:rsidRDefault="00727CAE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6C49C7" w:rsidRDefault="006C49C7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9335EB" w:rsidRDefault="009335EB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9335EB" w:rsidRDefault="009335EB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6C49C7" w:rsidRDefault="006C49C7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6C49C7" w:rsidRPr="00FE340A" w:rsidRDefault="006C49C7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F33D66" w:rsidRDefault="00F33D66"/>
    <w:tbl>
      <w:tblPr>
        <w:tblW w:w="104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6"/>
        <w:gridCol w:w="4429"/>
        <w:gridCol w:w="1855"/>
      </w:tblGrid>
      <w:tr w:rsidR="00695F6C" w:rsidRPr="00FE340A" w:rsidTr="00675A47">
        <w:trPr>
          <w:trHeight w:val="435"/>
        </w:trPr>
        <w:tc>
          <w:tcPr>
            <w:tcW w:w="4116" w:type="dxa"/>
            <w:tcBorders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95F6C" w:rsidRPr="00190046" w:rsidRDefault="00F33D66" w:rsidP="00727CAE">
            <w:pPr>
              <w:spacing w:before="120" w:after="120" w:line="264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3</w:t>
            </w:r>
            <w:r w:rsidR="00695F6C" w:rsidRPr="00190046">
              <w:rPr>
                <w:rFonts w:ascii="Arial" w:hAnsi="Arial" w:cs="Arial"/>
                <w:b/>
                <w:sz w:val="20"/>
                <w:lang w:val="en-GB"/>
              </w:rPr>
              <w:t xml:space="preserve">. </w:t>
            </w:r>
            <w:r w:rsidR="006C49C7">
              <w:rPr>
                <w:rFonts w:ascii="Arial" w:hAnsi="Arial" w:cs="Arial"/>
                <w:b/>
                <w:sz w:val="20"/>
                <w:lang w:val="en-GB"/>
              </w:rPr>
              <w:t>Project funding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F6C" w:rsidRPr="00FE340A" w:rsidRDefault="00695F6C" w:rsidP="005B31CC">
            <w:pPr>
              <w:spacing w:line="264" w:lineRule="auto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526052" w:rsidRPr="00FE340A" w:rsidTr="00526052">
        <w:trPr>
          <w:cantSplit/>
        </w:trPr>
        <w:tc>
          <w:tcPr>
            <w:tcW w:w="8545" w:type="dxa"/>
            <w:gridSpan w:val="2"/>
            <w:tcBorders>
              <w:bottom w:val="single" w:sz="4" w:space="0" w:color="auto"/>
            </w:tcBorders>
          </w:tcPr>
          <w:p w:rsidR="00526052" w:rsidRPr="00FE340A" w:rsidRDefault="006C49C7" w:rsidP="006C49C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Total funding</w:t>
            </w:r>
            <w:r w:rsidR="00526052" w:rsidRPr="00FE340A">
              <w:rPr>
                <w:rFonts w:ascii="Arial" w:hAnsi="Arial" w:cs="Arial"/>
                <w:sz w:val="20"/>
                <w:lang w:val="en-GB"/>
              </w:rPr>
              <w:t xml:space="preserve"> required </w:t>
            </w:r>
            <w:r w:rsidR="00526052">
              <w:rPr>
                <w:rFonts w:ascii="Arial" w:hAnsi="Arial" w:cs="Arial"/>
                <w:sz w:val="20"/>
                <w:lang w:val="en-GB"/>
              </w:rPr>
              <w:t xml:space="preserve">to deliver </w:t>
            </w:r>
            <w:r>
              <w:rPr>
                <w:rFonts w:ascii="Arial" w:hAnsi="Arial" w:cs="Arial"/>
                <w:sz w:val="20"/>
                <w:lang w:val="en-GB"/>
              </w:rPr>
              <w:t>your</w:t>
            </w:r>
            <w:r w:rsidR="00675A47">
              <w:rPr>
                <w:rFonts w:ascii="Arial" w:hAnsi="Arial" w:cs="Arial"/>
                <w:sz w:val="20"/>
                <w:lang w:val="en-GB"/>
              </w:rPr>
              <w:t xml:space="preserve"> project </w:t>
            </w:r>
            <w:r w:rsidR="00675A47" w:rsidRPr="00675A47">
              <w:rPr>
                <w:rFonts w:ascii="Arial" w:hAnsi="Arial" w:cs="Arial"/>
                <w:sz w:val="18"/>
                <w:lang w:val="en-GB"/>
              </w:rPr>
              <w:t>(Total project cost</w:t>
            </w:r>
            <w:r w:rsidR="00526052" w:rsidRPr="00675A47">
              <w:rPr>
                <w:rFonts w:ascii="Arial" w:hAnsi="Arial" w:cs="Arial"/>
                <w:sz w:val="18"/>
                <w:lang w:val="en-GB"/>
              </w:rPr>
              <w:t>)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26052" w:rsidRPr="00FE340A" w:rsidRDefault="00675A47" w:rsidP="00675A47">
            <w:pPr>
              <w:spacing w:line="264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£</w:t>
            </w:r>
          </w:p>
        </w:tc>
      </w:tr>
      <w:tr w:rsidR="00695F6C" w:rsidRPr="00FE340A" w:rsidTr="00526052">
        <w:trPr>
          <w:cantSplit/>
        </w:trPr>
        <w:tc>
          <w:tcPr>
            <w:tcW w:w="8545" w:type="dxa"/>
            <w:gridSpan w:val="2"/>
          </w:tcPr>
          <w:p w:rsidR="00695F6C" w:rsidRPr="00FE340A" w:rsidRDefault="00695F6C" w:rsidP="00F33D66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LEP </w:t>
            </w:r>
            <w:r w:rsidR="006C49C7">
              <w:rPr>
                <w:rFonts w:ascii="Arial" w:hAnsi="Arial" w:cs="Arial"/>
                <w:sz w:val="20"/>
                <w:lang w:val="en-GB"/>
              </w:rPr>
              <w:t>f</w:t>
            </w:r>
            <w:r>
              <w:rPr>
                <w:rFonts w:ascii="Arial" w:hAnsi="Arial" w:cs="Arial"/>
                <w:sz w:val="20"/>
                <w:lang w:val="en-GB"/>
              </w:rPr>
              <w:t>unding require</w:t>
            </w:r>
            <w:r w:rsidR="006C49C7">
              <w:rPr>
                <w:rFonts w:ascii="Arial" w:hAnsi="Arial" w:cs="Arial"/>
                <w:sz w:val="20"/>
                <w:lang w:val="en-GB"/>
              </w:rPr>
              <w:t>d</w:t>
            </w:r>
          </w:p>
        </w:tc>
        <w:tc>
          <w:tcPr>
            <w:tcW w:w="1855" w:type="dxa"/>
          </w:tcPr>
          <w:p w:rsidR="00695F6C" w:rsidRPr="00FE340A" w:rsidRDefault="00695F6C" w:rsidP="00675A47">
            <w:pPr>
              <w:spacing w:line="264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FE340A">
              <w:rPr>
                <w:rFonts w:ascii="Arial" w:hAnsi="Arial" w:cs="Arial"/>
                <w:sz w:val="20"/>
                <w:lang w:val="en-GB"/>
              </w:rPr>
              <w:t>£</w:t>
            </w:r>
          </w:p>
        </w:tc>
      </w:tr>
      <w:tr w:rsidR="00695F6C" w:rsidRPr="00FE340A" w:rsidTr="00526052">
        <w:trPr>
          <w:cantSplit/>
        </w:trPr>
        <w:tc>
          <w:tcPr>
            <w:tcW w:w="8545" w:type="dxa"/>
            <w:gridSpan w:val="2"/>
            <w:tcBorders>
              <w:bottom w:val="single" w:sz="4" w:space="0" w:color="auto"/>
            </w:tcBorders>
          </w:tcPr>
          <w:p w:rsidR="00695F6C" w:rsidRPr="00FE340A" w:rsidRDefault="006C49C7" w:rsidP="00675A47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Non</w:t>
            </w:r>
            <w:r w:rsidR="0079733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 xml:space="preserve">LEP funding </w:t>
            </w:r>
            <w:r w:rsidR="00675A47">
              <w:rPr>
                <w:rFonts w:ascii="Arial" w:hAnsi="Arial" w:cs="Arial"/>
                <w:sz w:val="20"/>
                <w:lang w:val="en-GB"/>
              </w:rPr>
              <w:t xml:space="preserve">required </w:t>
            </w:r>
            <w:r w:rsidRPr="00675A47">
              <w:rPr>
                <w:rFonts w:ascii="Arial" w:hAnsi="Arial" w:cs="Arial"/>
                <w:sz w:val="18"/>
                <w:lang w:val="en-GB"/>
              </w:rPr>
              <w:t>(match funding)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695F6C" w:rsidRPr="00FE340A" w:rsidRDefault="00695F6C" w:rsidP="00675A47">
            <w:pPr>
              <w:spacing w:line="264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FE340A">
              <w:rPr>
                <w:rFonts w:ascii="Arial" w:hAnsi="Arial" w:cs="Arial"/>
                <w:sz w:val="20"/>
                <w:lang w:val="en-GB"/>
              </w:rPr>
              <w:t>£</w:t>
            </w:r>
          </w:p>
        </w:tc>
      </w:tr>
      <w:tr w:rsidR="00675A47" w:rsidRPr="00FE340A" w:rsidTr="00D21A5D">
        <w:trPr>
          <w:cantSplit/>
        </w:trPr>
        <w:tc>
          <w:tcPr>
            <w:tcW w:w="10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A47" w:rsidRPr="00FE340A" w:rsidRDefault="00675A47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Please list your s</w:t>
            </w:r>
            <w:r w:rsidRPr="00FE340A">
              <w:rPr>
                <w:rFonts w:ascii="Arial" w:hAnsi="Arial" w:cs="Arial"/>
                <w:sz w:val="20"/>
                <w:lang w:val="en-GB"/>
              </w:rPr>
              <w:t>ource</w:t>
            </w:r>
            <w:r>
              <w:rPr>
                <w:rFonts w:ascii="Arial" w:hAnsi="Arial" w:cs="Arial"/>
                <w:sz w:val="20"/>
                <w:lang w:val="en-GB"/>
              </w:rPr>
              <w:t>(s)</w:t>
            </w:r>
            <w:r w:rsidRPr="00FE340A">
              <w:rPr>
                <w:rFonts w:ascii="Arial" w:hAnsi="Arial" w:cs="Arial"/>
                <w:sz w:val="20"/>
                <w:lang w:val="en-GB"/>
              </w:rPr>
              <w:t xml:space="preserve"> of </w:t>
            </w:r>
            <w:r>
              <w:rPr>
                <w:rFonts w:ascii="Arial" w:hAnsi="Arial" w:cs="Arial"/>
                <w:sz w:val="20"/>
                <w:lang w:val="en-GB"/>
              </w:rPr>
              <w:t>non-LEP funding</w:t>
            </w:r>
            <w:r w:rsidRPr="00FE340A">
              <w:rPr>
                <w:rFonts w:ascii="Arial" w:hAnsi="Arial" w:cs="Arial"/>
                <w:sz w:val="20"/>
                <w:lang w:val="en-GB"/>
              </w:rPr>
              <w:t xml:space="preserve">, and </w:t>
            </w:r>
            <w:r>
              <w:rPr>
                <w:rFonts w:ascii="Arial" w:hAnsi="Arial" w:cs="Arial"/>
                <w:sz w:val="20"/>
                <w:lang w:val="en-GB"/>
              </w:rPr>
              <w:t xml:space="preserve">your </w:t>
            </w:r>
            <w:r w:rsidRPr="00FE340A">
              <w:rPr>
                <w:rFonts w:ascii="Arial" w:hAnsi="Arial" w:cs="Arial"/>
                <w:sz w:val="20"/>
                <w:lang w:val="en-GB"/>
              </w:rPr>
              <w:t xml:space="preserve">progress </w:t>
            </w:r>
            <w:r>
              <w:rPr>
                <w:rFonts w:ascii="Arial" w:hAnsi="Arial" w:cs="Arial"/>
                <w:sz w:val="20"/>
                <w:lang w:val="en-GB"/>
              </w:rPr>
              <w:t>in securing these funds.</w:t>
            </w:r>
          </w:p>
          <w:p w:rsidR="00675A47" w:rsidRPr="00FE340A" w:rsidRDefault="00675A47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675A47" w:rsidRPr="00FE340A" w:rsidRDefault="00675A47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675A47" w:rsidRPr="00FE340A" w:rsidRDefault="00675A47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675A47" w:rsidRPr="00FE340A" w:rsidRDefault="00675A47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95F6C" w:rsidRPr="00FE340A" w:rsidTr="00526052">
        <w:trPr>
          <w:cantSplit/>
        </w:trPr>
        <w:tc>
          <w:tcPr>
            <w:tcW w:w="8545" w:type="dxa"/>
            <w:gridSpan w:val="2"/>
            <w:tcBorders>
              <w:top w:val="single" w:sz="4" w:space="0" w:color="auto"/>
            </w:tcBorders>
          </w:tcPr>
          <w:p w:rsidR="00695F6C" w:rsidRPr="00FE340A" w:rsidRDefault="00A542A4" w:rsidP="0079733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What LEP </w:t>
            </w:r>
            <w:r w:rsidR="0079733C">
              <w:rPr>
                <w:rFonts w:ascii="Arial" w:hAnsi="Arial" w:cs="Arial"/>
                <w:sz w:val="20"/>
                <w:lang w:val="en-GB"/>
              </w:rPr>
              <w:t>f</w:t>
            </w:r>
            <w:r w:rsidR="00695F6C">
              <w:rPr>
                <w:rFonts w:ascii="Arial" w:hAnsi="Arial" w:cs="Arial"/>
                <w:sz w:val="20"/>
                <w:lang w:val="en-GB"/>
              </w:rPr>
              <w:t>unding will be used for</w:t>
            </w:r>
            <w:r w:rsidR="002359DA"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695F6C" w:rsidRPr="00FE340A" w:rsidRDefault="009335EB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Item Cost</w:t>
            </w:r>
          </w:p>
        </w:tc>
      </w:tr>
      <w:tr w:rsidR="00695F6C" w:rsidRPr="00FE340A" w:rsidTr="00526052">
        <w:trPr>
          <w:cantSplit/>
        </w:trPr>
        <w:tc>
          <w:tcPr>
            <w:tcW w:w="8545" w:type="dxa"/>
            <w:gridSpan w:val="2"/>
            <w:tcBorders>
              <w:bottom w:val="single" w:sz="4" w:space="0" w:color="auto"/>
            </w:tcBorders>
          </w:tcPr>
          <w:p w:rsidR="00695F6C" w:rsidRPr="00FE340A" w:rsidRDefault="00695F6C" w:rsidP="005B31CC">
            <w:pPr>
              <w:spacing w:line="264" w:lineRule="auto"/>
              <w:rPr>
                <w:rFonts w:ascii="Arial" w:hAnsi="Arial" w:cs="Arial"/>
                <w:i/>
                <w:sz w:val="20"/>
                <w:lang w:val="en-GB"/>
              </w:rPr>
            </w:pPr>
            <w:r w:rsidRPr="00FE340A">
              <w:rPr>
                <w:rFonts w:ascii="Arial" w:hAnsi="Arial" w:cs="Arial"/>
                <w:i/>
                <w:color w:val="808080" w:themeColor="background1" w:themeShade="80"/>
                <w:sz w:val="20"/>
                <w:lang w:val="en-GB"/>
              </w:rPr>
              <w:t xml:space="preserve">Please list the </w:t>
            </w:r>
            <w:r w:rsidR="0079733C">
              <w:rPr>
                <w:rFonts w:ascii="Arial" w:hAnsi="Arial" w:cs="Arial"/>
                <w:i/>
                <w:color w:val="808080" w:themeColor="background1" w:themeShade="80"/>
                <w:sz w:val="20"/>
                <w:lang w:val="en-GB"/>
              </w:rPr>
              <w:t>items you expect to purchase with LEP funding and their individual costs</w:t>
            </w:r>
          </w:p>
          <w:p w:rsidR="00695F6C" w:rsidRDefault="00695F6C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9335EB" w:rsidRDefault="009335EB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9335EB" w:rsidRDefault="009335EB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9335EB" w:rsidRDefault="009335EB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9335EB" w:rsidRDefault="009335EB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9335EB" w:rsidRDefault="009335EB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9335EB" w:rsidRDefault="009335EB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79733C" w:rsidRPr="00FE340A" w:rsidRDefault="0079733C" w:rsidP="005B31CC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79733C" w:rsidRDefault="0079733C" w:rsidP="00F51FFD">
            <w:pPr>
              <w:spacing w:line="264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</w:p>
          <w:p w:rsidR="0079733C" w:rsidRDefault="009335EB" w:rsidP="00F51FFD">
            <w:pPr>
              <w:spacing w:line="264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£</w:t>
            </w:r>
          </w:p>
          <w:p w:rsidR="009335EB" w:rsidRDefault="009335EB" w:rsidP="00F51FFD">
            <w:pPr>
              <w:spacing w:line="264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£</w:t>
            </w:r>
          </w:p>
          <w:p w:rsidR="009335EB" w:rsidRDefault="009335EB" w:rsidP="00F51FFD">
            <w:pPr>
              <w:spacing w:line="264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£</w:t>
            </w:r>
          </w:p>
          <w:p w:rsidR="009335EB" w:rsidRDefault="009335EB" w:rsidP="00F51FFD">
            <w:pPr>
              <w:spacing w:line="264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£</w:t>
            </w:r>
          </w:p>
          <w:p w:rsidR="009335EB" w:rsidRDefault="009335EB" w:rsidP="00F51FFD">
            <w:pPr>
              <w:spacing w:line="264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£</w:t>
            </w:r>
          </w:p>
          <w:p w:rsidR="009335EB" w:rsidRDefault="009335EB" w:rsidP="00F51FFD">
            <w:pPr>
              <w:spacing w:line="264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£</w:t>
            </w:r>
          </w:p>
          <w:p w:rsidR="009335EB" w:rsidRDefault="009335EB" w:rsidP="00F51FFD">
            <w:pPr>
              <w:spacing w:line="264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£</w:t>
            </w:r>
          </w:p>
          <w:p w:rsidR="009335EB" w:rsidRDefault="009335EB" w:rsidP="00F51FFD">
            <w:pPr>
              <w:spacing w:line="264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£</w:t>
            </w:r>
          </w:p>
          <w:p w:rsidR="00F33D66" w:rsidRDefault="00F33D66" w:rsidP="00F51FFD">
            <w:pPr>
              <w:spacing w:line="264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£</w:t>
            </w:r>
          </w:p>
          <w:p w:rsidR="00F33D66" w:rsidRPr="00FE340A" w:rsidRDefault="00F33D66" w:rsidP="00F51FFD">
            <w:pPr>
              <w:spacing w:line="264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£</w:t>
            </w:r>
          </w:p>
        </w:tc>
      </w:tr>
    </w:tbl>
    <w:p w:rsidR="00695F6C" w:rsidRDefault="00695F6C" w:rsidP="00695F6C">
      <w:pPr>
        <w:spacing w:line="264" w:lineRule="auto"/>
        <w:rPr>
          <w:rFonts w:ascii="Arial" w:hAnsi="Arial" w:cs="Arial"/>
          <w:lang w:val="en-GB"/>
        </w:rPr>
      </w:pPr>
    </w:p>
    <w:tbl>
      <w:tblPr>
        <w:tblW w:w="104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89"/>
      </w:tblGrid>
      <w:tr w:rsidR="0074388F" w:rsidRPr="00FE340A" w:rsidTr="00675A47">
        <w:trPr>
          <w:trHeight w:val="46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74388F" w:rsidRPr="00190046" w:rsidRDefault="00F33D66" w:rsidP="00727CAE">
            <w:pPr>
              <w:spacing w:before="120" w:after="120" w:line="264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4</w:t>
            </w:r>
            <w:r w:rsidR="0074388F" w:rsidRPr="00190046">
              <w:rPr>
                <w:rFonts w:ascii="Arial" w:hAnsi="Arial" w:cs="Arial"/>
                <w:b/>
                <w:sz w:val="20"/>
                <w:lang w:val="en-GB"/>
              </w:rPr>
              <w:t xml:space="preserve">. </w:t>
            </w:r>
            <w:r w:rsidR="0074388F">
              <w:rPr>
                <w:rFonts w:ascii="Arial" w:hAnsi="Arial" w:cs="Arial"/>
                <w:b/>
                <w:sz w:val="20"/>
                <w:lang w:val="en-GB"/>
              </w:rPr>
              <w:t>Additional Information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388F" w:rsidRPr="00FE340A" w:rsidRDefault="0074388F" w:rsidP="002E1601">
            <w:pPr>
              <w:spacing w:line="264" w:lineRule="auto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74388F" w:rsidRPr="00FE340A" w:rsidTr="002E1601">
        <w:trPr>
          <w:trHeight w:val="474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F" w:rsidRPr="0074388F" w:rsidRDefault="009335EB" w:rsidP="0074388F">
            <w:pPr>
              <w:spacing w:line="264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</w:t>
            </w:r>
            <w:r w:rsidR="0074388F" w:rsidRPr="0074388F">
              <w:rPr>
                <w:rFonts w:ascii="Arial" w:hAnsi="Arial" w:cs="Arial"/>
                <w:b/>
                <w:sz w:val="20"/>
                <w:lang w:val="en-GB"/>
              </w:rPr>
              <w:t xml:space="preserve">here did you hear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about</w:t>
            </w:r>
            <w:r w:rsidR="0074388F" w:rsidRPr="0074388F">
              <w:rPr>
                <w:rFonts w:ascii="Arial" w:hAnsi="Arial" w:cs="Arial"/>
                <w:b/>
                <w:sz w:val="20"/>
                <w:lang w:val="en-GB"/>
              </w:rPr>
              <w:t xml:space="preserve"> th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 LEP</w:t>
            </w:r>
            <w:r w:rsidR="0074388F" w:rsidRPr="0074388F">
              <w:rPr>
                <w:rFonts w:ascii="Arial" w:hAnsi="Arial" w:cs="Arial"/>
                <w:b/>
                <w:sz w:val="20"/>
                <w:lang w:val="en-GB"/>
              </w:rPr>
              <w:t xml:space="preserve"> fund?</w:t>
            </w:r>
          </w:p>
          <w:p w:rsidR="0074388F" w:rsidRPr="0074388F" w:rsidRDefault="0074388F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74388F" w:rsidRPr="0074388F" w:rsidRDefault="0074388F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74388F" w:rsidRPr="0074388F" w:rsidRDefault="0074388F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88F" w:rsidRPr="00FE340A" w:rsidTr="002E1601">
        <w:trPr>
          <w:trHeight w:val="474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F" w:rsidRPr="00A542A4" w:rsidRDefault="0074388F" w:rsidP="0074388F">
            <w:pPr>
              <w:spacing w:line="264" w:lineRule="auto"/>
              <w:rPr>
                <w:rFonts w:ascii="Arial" w:hAnsi="Arial" w:cs="Arial"/>
                <w:b/>
                <w:lang w:val="en-GB"/>
              </w:rPr>
            </w:pPr>
            <w:r w:rsidRPr="0074388F">
              <w:rPr>
                <w:rFonts w:ascii="Arial" w:hAnsi="Arial" w:cs="Arial"/>
                <w:b/>
                <w:sz w:val="20"/>
                <w:lang w:val="en-GB"/>
              </w:rPr>
              <w:t>Please provide any additional information in support of your pre-application (max 100 words)</w:t>
            </w:r>
          </w:p>
          <w:p w:rsidR="0074388F" w:rsidRDefault="0074388F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74388F" w:rsidRDefault="0074388F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74388F" w:rsidRDefault="0074388F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F33D66" w:rsidRDefault="00F33D66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727CAE" w:rsidRDefault="00727CAE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74388F" w:rsidRDefault="0074388F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74388F" w:rsidRDefault="0074388F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  <w:p w:rsidR="0074388F" w:rsidRPr="00FE340A" w:rsidRDefault="0074388F" w:rsidP="002E1601">
            <w:pPr>
              <w:spacing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9335EB" w:rsidRDefault="009335EB"/>
    <w:tbl>
      <w:tblPr>
        <w:tblW w:w="10400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7564"/>
      </w:tblGrid>
      <w:tr w:rsidR="00695F6C" w:rsidRPr="00FE340A" w:rsidTr="009335EB">
        <w:trPr>
          <w:cantSplit/>
        </w:trPr>
        <w:tc>
          <w:tcPr>
            <w:tcW w:w="10400" w:type="dxa"/>
            <w:gridSpan w:val="2"/>
          </w:tcPr>
          <w:p w:rsidR="00695F6C" w:rsidRPr="00FE340A" w:rsidRDefault="00695F6C" w:rsidP="009335EB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E340A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I/We certify that to the best of our knowledge the information provided is a true and accurate reflection of our business circumstances. If this is found not to be the case the application will be declined without any further reference to us.</w:t>
            </w:r>
          </w:p>
        </w:tc>
      </w:tr>
      <w:tr w:rsidR="00695F6C" w:rsidRPr="00FE340A" w:rsidTr="009335EB">
        <w:trPr>
          <w:cantSplit/>
        </w:trPr>
        <w:tc>
          <w:tcPr>
            <w:tcW w:w="10400" w:type="dxa"/>
            <w:gridSpan w:val="2"/>
          </w:tcPr>
          <w:p w:rsidR="00695F6C" w:rsidRPr="00FE340A" w:rsidRDefault="00695F6C" w:rsidP="009335EB">
            <w:pPr>
              <w:spacing w:before="120" w:after="120" w:line="264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E34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I/We authorise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Portsmouth City Council</w:t>
            </w:r>
            <w:r w:rsidR="009335EB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as the accountable body for Solent LEP</w:t>
            </w:r>
            <w:r w:rsidR="009335EB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FE34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undertake any searches or other investigations (including checks with credit reference agencies) deemed necessary in the assessment of this </w:t>
            </w:r>
            <w:r w:rsidR="009335EB">
              <w:rPr>
                <w:rFonts w:ascii="Arial" w:hAnsi="Arial" w:cs="Arial"/>
                <w:b/>
                <w:sz w:val="20"/>
                <w:szCs w:val="20"/>
                <w:lang w:val="en-GB"/>
              </w:rPr>
              <w:t>pre-</w:t>
            </w:r>
            <w:r w:rsidRPr="00FE34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application.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Portsmouth City Council</w:t>
            </w:r>
            <w:r w:rsidR="009335EB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as the accountable body for Solent LEP</w:t>
            </w:r>
            <w:r w:rsidR="009335EB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FE34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are under no obligation to notify me/us of the nature of these searches</w:t>
            </w:r>
          </w:p>
        </w:tc>
      </w:tr>
      <w:tr w:rsidR="00695F6C" w:rsidRPr="00FE340A" w:rsidTr="009335EB">
        <w:trPr>
          <w:cantSplit/>
        </w:trPr>
        <w:tc>
          <w:tcPr>
            <w:tcW w:w="10400" w:type="dxa"/>
            <w:gridSpan w:val="2"/>
            <w:tcBorders>
              <w:bottom w:val="single" w:sz="18" w:space="0" w:color="auto"/>
            </w:tcBorders>
          </w:tcPr>
          <w:p w:rsidR="00695F6C" w:rsidRPr="00FE340A" w:rsidRDefault="00695F6C" w:rsidP="009335EB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E340A">
              <w:rPr>
                <w:rFonts w:ascii="Arial" w:hAnsi="Arial" w:cs="Arial"/>
                <w:b/>
                <w:sz w:val="20"/>
                <w:szCs w:val="20"/>
                <w:lang w:val="en-GB"/>
              </w:rPr>
              <w:t>IMPORTANT NOTICE: USE OF PERSONAL INFORMATION</w:t>
            </w:r>
          </w:p>
          <w:p w:rsidR="00695F6C" w:rsidRDefault="00695F6C" w:rsidP="009335EB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E34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Some of the information in this form is classed as personal data within the meaning of the Data Protection Act.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Portsmouth City Council</w:t>
            </w:r>
            <w:r w:rsidR="009335EB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as the accountable body for Solent LEP</w:t>
            </w:r>
            <w:r w:rsidR="009335EB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FE34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will use this information in its assessment of the proposal and for statistical analysis.</w:t>
            </w:r>
          </w:p>
          <w:p w:rsidR="00190046" w:rsidRPr="00FE340A" w:rsidRDefault="00190046" w:rsidP="009335EB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Solent LEP may share the information contained in this for</w:t>
            </w:r>
            <w:r w:rsidR="00971937"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with the Solent Growth Hub</w:t>
            </w:r>
            <w:r w:rsidR="00321B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719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 order for them to provide you with </w:t>
            </w:r>
            <w:r w:rsidR="00321B4E">
              <w:rPr>
                <w:rFonts w:ascii="Arial" w:hAnsi="Arial" w:cs="Arial"/>
                <w:b/>
                <w:sz w:val="20"/>
                <w:szCs w:val="20"/>
                <w:lang w:val="en-GB"/>
              </w:rPr>
              <w:t>advice in relation to a broader range of funding options.</w:t>
            </w:r>
          </w:p>
        </w:tc>
      </w:tr>
      <w:tr w:rsidR="00971937" w:rsidRPr="00FE340A" w:rsidTr="009335EB">
        <w:trPr>
          <w:cantSplit/>
        </w:trPr>
        <w:tc>
          <w:tcPr>
            <w:tcW w:w="10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71937" w:rsidRPr="009335EB" w:rsidRDefault="00971937" w:rsidP="009335EB">
            <w:pPr>
              <w:spacing w:line="264" w:lineRule="auto"/>
              <w:jc w:val="both"/>
              <w:rPr>
                <w:rFonts w:ascii="Arial" w:hAnsi="Arial" w:cs="Arial"/>
                <w:b/>
                <w:sz w:val="28"/>
                <w:szCs w:val="20"/>
                <w:lang w:val="en-GB"/>
              </w:rPr>
            </w:pPr>
            <w:r w:rsidRPr="00971937">
              <w:rPr>
                <w:rFonts w:ascii="Arial" w:hAnsi="Arial" w:cs="Arial"/>
                <w:b/>
                <w:sz w:val="28"/>
                <w:szCs w:val="20"/>
                <w:lang w:val="en-GB"/>
              </w:rPr>
              <w:t xml:space="preserve">Declaration of person submitting </w:t>
            </w:r>
            <w:r w:rsidR="00727CAE">
              <w:rPr>
                <w:rFonts w:ascii="Arial" w:hAnsi="Arial" w:cs="Arial"/>
                <w:b/>
                <w:sz w:val="28"/>
                <w:szCs w:val="20"/>
                <w:lang w:val="en-GB"/>
              </w:rPr>
              <w:t>pre-</w:t>
            </w:r>
            <w:r w:rsidRPr="00971937">
              <w:rPr>
                <w:rFonts w:ascii="Arial" w:hAnsi="Arial" w:cs="Arial"/>
                <w:b/>
                <w:sz w:val="28"/>
                <w:szCs w:val="20"/>
                <w:lang w:val="en-GB"/>
              </w:rPr>
              <w:t>application</w:t>
            </w:r>
            <w:r w:rsidR="00727CAE">
              <w:rPr>
                <w:rFonts w:ascii="Arial" w:hAnsi="Arial" w:cs="Arial"/>
                <w:b/>
                <w:sz w:val="28"/>
                <w:szCs w:val="20"/>
                <w:lang w:val="en-GB"/>
              </w:rPr>
              <w:t xml:space="preserve"> form</w:t>
            </w:r>
          </w:p>
        </w:tc>
      </w:tr>
      <w:tr w:rsidR="00971937" w:rsidRPr="00FE340A" w:rsidTr="009335EB">
        <w:trPr>
          <w:cantSplit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71937" w:rsidRPr="00971937" w:rsidRDefault="00971937" w:rsidP="009335EB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937" w:rsidRPr="00FE340A" w:rsidRDefault="00971937" w:rsidP="009335EB">
            <w:pPr>
              <w:spacing w:before="120" w:after="120"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71937" w:rsidRPr="00FE340A" w:rsidTr="009335EB">
        <w:trPr>
          <w:cantSplit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71937" w:rsidRDefault="00971937" w:rsidP="009335EB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7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937" w:rsidRPr="00FE340A" w:rsidRDefault="00971937" w:rsidP="009335EB">
            <w:pPr>
              <w:spacing w:before="120" w:after="120"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71937" w:rsidRPr="00FE340A" w:rsidTr="009335EB">
        <w:trPr>
          <w:cantSplit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71937" w:rsidRDefault="00971937" w:rsidP="009335EB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7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937" w:rsidRPr="00FE340A" w:rsidRDefault="00971937" w:rsidP="009335EB">
            <w:pPr>
              <w:spacing w:before="120" w:after="120"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27CAE" w:rsidRPr="00FE340A" w:rsidTr="009335EB">
        <w:trPr>
          <w:cantSplit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27CAE" w:rsidRDefault="00727CAE" w:rsidP="009335EB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7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CAE" w:rsidRPr="00FE340A" w:rsidRDefault="00727CAE" w:rsidP="009335EB">
            <w:pPr>
              <w:spacing w:before="120" w:after="120" w:line="264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695F6C" w:rsidRDefault="00695F6C" w:rsidP="00695F6C">
      <w:pPr>
        <w:keepNext/>
        <w:spacing w:line="264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727CAE" w:rsidRPr="00727CAE" w:rsidRDefault="00695F6C" w:rsidP="00695F6C">
      <w:pPr>
        <w:keepNext/>
        <w:spacing w:line="264" w:lineRule="auto"/>
        <w:jc w:val="center"/>
        <w:rPr>
          <w:rFonts w:ascii="Arial" w:hAnsi="Arial" w:cs="Arial"/>
          <w:sz w:val="16"/>
          <w:szCs w:val="28"/>
          <w:lang w:val="en-GB"/>
        </w:rPr>
      </w:pPr>
      <w:r w:rsidRPr="00FE340A">
        <w:rPr>
          <w:rFonts w:ascii="Arial" w:hAnsi="Arial" w:cs="Arial"/>
          <w:b/>
          <w:sz w:val="28"/>
          <w:szCs w:val="28"/>
          <w:lang w:val="en-GB"/>
        </w:rPr>
        <w:t xml:space="preserve">Send this </w:t>
      </w:r>
      <w:r w:rsidR="009335EB">
        <w:rPr>
          <w:rFonts w:ascii="Arial" w:hAnsi="Arial" w:cs="Arial"/>
          <w:b/>
          <w:sz w:val="28"/>
          <w:szCs w:val="28"/>
          <w:lang w:val="en-GB"/>
        </w:rPr>
        <w:t>pre-</w:t>
      </w:r>
      <w:r w:rsidRPr="00FE340A">
        <w:rPr>
          <w:rFonts w:ascii="Arial" w:hAnsi="Arial" w:cs="Arial"/>
          <w:b/>
          <w:sz w:val="28"/>
          <w:szCs w:val="28"/>
          <w:lang w:val="en-GB"/>
        </w:rPr>
        <w:t xml:space="preserve">application form to </w:t>
      </w:r>
      <w:hyperlink r:id="rId8" w:history="1">
        <w:r w:rsidR="00F33D66">
          <w:rPr>
            <w:rStyle w:val="Hyperlink"/>
            <w:rFonts w:ascii="Arial" w:hAnsi="Arial" w:cs="Arial"/>
            <w:b/>
            <w:sz w:val="28"/>
            <w:szCs w:val="28"/>
            <w:lang w:val="en-GB"/>
          </w:rPr>
          <w:t>funding@solentlep.org.uk</w:t>
        </w:r>
      </w:hyperlink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="00727CAE">
        <w:rPr>
          <w:rFonts w:ascii="Arial" w:hAnsi="Arial" w:cs="Arial"/>
          <w:b/>
          <w:sz w:val="28"/>
          <w:szCs w:val="28"/>
          <w:u w:val="single"/>
          <w:lang w:val="en-GB"/>
        </w:rPr>
        <w:br/>
      </w:r>
    </w:p>
    <w:p w:rsidR="00695F6C" w:rsidRPr="00FE340A" w:rsidRDefault="00727CAE" w:rsidP="00695F6C">
      <w:pPr>
        <w:keepNext/>
        <w:spacing w:line="264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</w:t>
      </w:r>
      <w:r w:rsidRPr="00727CAE">
        <w:rPr>
          <w:rFonts w:ascii="Arial" w:hAnsi="Arial" w:cs="Arial"/>
          <w:sz w:val="28"/>
          <w:szCs w:val="28"/>
          <w:lang w:val="en-GB"/>
        </w:rPr>
        <w:t>e</w:t>
      </w:r>
      <w:r>
        <w:rPr>
          <w:rFonts w:ascii="Arial" w:hAnsi="Arial" w:cs="Arial"/>
          <w:sz w:val="28"/>
          <w:szCs w:val="28"/>
          <w:lang w:val="en-GB"/>
        </w:rPr>
        <w:t xml:space="preserve"> will be in touch within five working days in order to discuss your form further.</w:t>
      </w:r>
    </w:p>
    <w:p w:rsidR="00695F6C" w:rsidRPr="00FE340A" w:rsidRDefault="00695F6C" w:rsidP="00695F6C">
      <w:pPr>
        <w:spacing w:line="264" w:lineRule="auto"/>
        <w:rPr>
          <w:rFonts w:ascii="Arial" w:hAnsi="Arial" w:cs="Arial"/>
          <w:lang w:val="en-GB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830110" w:rsidRPr="00830110" w:rsidTr="00675A47">
        <w:tc>
          <w:tcPr>
            <w:tcW w:w="411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30110" w:rsidRPr="00830110" w:rsidRDefault="00830110" w:rsidP="00367882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830110">
              <w:rPr>
                <w:rFonts w:ascii="Arial" w:hAnsi="Arial" w:cs="Arial"/>
                <w:b/>
              </w:rPr>
              <w:t>For Office Use Only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0110" w:rsidRPr="00830110" w:rsidRDefault="00830110">
            <w:pPr>
              <w:rPr>
                <w:rFonts w:ascii="Arial" w:hAnsi="Arial" w:cs="Arial"/>
              </w:rPr>
            </w:pPr>
          </w:p>
        </w:tc>
      </w:tr>
      <w:tr w:rsidR="00830110" w:rsidRPr="00830110" w:rsidTr="00624774">
        <w:trPr>
          <w:trHeight w:val="2444"/>
        </w:trPr>
        <w:tc>
          <w:tcPr>
            <w:tcW w:w="10348" w:type="dxa"/>
            <w:gridSpan w:val="2"/>
          </w:tcPr>
          <w:p w:rsidR="00367882" w:rsidRPr="00367882" w:rsidRDefault="00367882">
            <w:pPr>
              <w:rPr>
                <w:rFonts w:ascii="Arial" w:hAnsi="Arial" w:cs="Arial"/>
                <w:sz w:val="12"/>
              </w:rPr>
            </w:pPr>
          </w:p>
          <w:p w:rsidR="00830110" w:rsidRDefault="003F2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Pre-Application Review Outcome</w:t>
            </w:r>
          </w:p>
          <w:p w:rsidR="00E04A38" w:rsidRPr="00367882" w:rsidRDefault="00E04A38">
            <w:pPr>
              <w:rPr>
                <w:rFonts w:ascii="Arial" w:hAnsi="Arial" w:cs="Arial"/>
                <w:sz w:val="1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52"/>
              <w:gridCol w:w="4184"/>
            </w:tblGrid>
            <w:tr w:rsidR="00830110" w:rsidTr="00F51FFD">
              <w:trPr>
                <w:jc w:val="center"/>
              </w:trPr>
              <w:tc>
                <w:tcPr>
                  <w:tcW w:w="5552" w:type="dxa"/>
                </w:tcPr>
                <w:p w:rsidR="00830110" w:rsidRDefault="00830110" w:rsidP="008301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Solent Growth Fund: Small Business Programme</w:t>
                  </w:r>
                </w:p>
              </w:tc>
              <w:tc>
                <w:tcPr>
                  <w:tcW w:w="4184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21"/>
                    <w:gridCol w:w="976"/>
                    <w:gridCol w:w="994"/>
                    <w:gridCol w:w="977"/>
                  </w:tblGrid>
                  <w:tr w:rsidR="00E04A38" w:rsidTr="009335EB"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4A38" w:rsidRDefault="00E04A38" w:rsidP="009335EB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Yes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</w:rPr>
                        <w:id w:val="1775505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04A38" w:rsidRDefault="00E04A38" w:rsidP="00E04A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16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04A38" w:rsidRDefault="00E04A38" w:rsidP="009335EB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</w:rPr>
                        <w:id w:val="-17733140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04A38" w:rsidRDefault="00E04A38" w:rsidP="00E04A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:rsidR="00830110" w:rsidRDefault="00830110" w:rsidP="008301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04A38" w:rsidTr="00F51FFD">
              <w:trPr>
                <w:jc w:val="center"/>
              </w:trPr>
              <w:tc>
                <w:tcPr>
                  <w:tcW w:w="5552" w:type="dxa"/>
                </w:tcPr>
                <w:p w:rsidR="00E04A38" w:rsidRDefault="00E04A38" w:rsidP="00E04A3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Havant Business Support Fund</w:t>
                  </w:r>
                </w:p>
              </w:tc>
              <w:tc>
                <w:tcPr>
                  <w:tcW w:w="4184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21"/>
                    <w:gridCol w:w="976"/>
                    <w:gridCol w:w="994"/>
                    <w:gridCol w:w="977"/>
                  </w:tblGrid>
                  <w:tr w:rsidR="00E04A38" w:rsidRPr="00156FC1" w:rsidTr="009335EB"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4A38" w:rsidRPr="00156FC1" w:rsidRDefault="00E04A38" w:rsidP="009335EB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156FC1">
                          <w:rPr>
                            <w:rFonts w:ascii="Arial" w:hAnsi="Arial" w:cs="Arial"/>
                          </w:rPr>
                          <w:t>Yes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</w:rPr>
                        <w:id w:val="-20166870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04A38" w:rsidRPr="00156FC1" w:rsidRDefault="00E04A38" w:rsidP="00E04A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6FC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16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04A38" w:rsidRPr="00156FC1" w:rsidRDefault="00E04A38" w:rsidP="009335EB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156FC1"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</w:rPr>
                        <w:id w:val="19264598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04A38" w:rsidRPr="00156FC1" w:rsidRDefault="00E04A38" w:rsidP="00E04A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6FC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:rsidR="00E04A38" w:rsidRDefault="00E04A38" w:rsidP="00E04A38"/>
              </w:tc>
            </w:tr>
            <w:tr w:rsidR="00E04A38" w:rsidTr="00F51FFD">
              <w:trPr>
                <w:jc w:val="center"/>
              </w:trPr>
              <w:tc>
                <w:tcPr>
                  <w:tcW w:w="5552" w:type="dxa"/>
                </w:tcPr>
                <w:p w:rsidR="00E04A38" w:rsidRDefault="00E04A38" w:rsidP="00727CA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  <w:r w:rsidR="00727CAE">
                    <w:rPr>
                      <w:rFonts w:ascii="Arial" w:hAnsi="Arial" w:cs="Arial"/>
                    </w:rPr>
                    <w:t xml:space="preserve">sle of </w:t>
                  </w:r>
                  <w:r>
                    <w:rPr>
                      <w:rFonts w:ascii="Arial" w:hAnsi="Arial" w:cs="Arial"/>
                    </w:rPr>
                    <w:t>W</w:t>
                  </w:r>
                  <w:r w:rsidR="00727CAE">
                    <w:rPr>
                      <w:rFonts w:ascii="Arial" w:hAnsi="Arial" w:cs="Arial"/>
                    </w:rPr>
                    <w:t xml:space="preserve">ight </w:t>
                  </w:r>
                  <w:r>
                    <w:rPr>
                      <w:rFonts w:ascii="Arial" w:hAnsi="Arial" w:cs="Arial"/>
                    </w:rPr>
                    <w:t>Rural</w:t>
                  </w:r>
                  <w:r w:rsidR="00727CAE">
                    <w:rPr>
                      <w:rFonts w:ascii="Arial" w:hAnsi="Arial" w:cs="Arial"/>
                    </w:rPr>
                    <w:t xml:space="preserve"> SME</w:t>
                  </w:r>
                  <w:r>
                    <w:rPr>
                      <w:rFonts w:ascii="Arial" w:hAnsi="Arial" w:cs="Arial"/>
                    </w:rPr>
                    <w:t xml:space="preserve"> Fund</w:t>
                  </w:r>
                </w:p>
              </w:tc>
              <w:tc>
                <w:tcPr>
                  <w:tcW w:w="4184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21"/>
                    <w:gridCol w:w="976"/>
                    <w:gridCol w:w="994"/>
                    <w:gridCol w:w="977"/>
                  </w:tblGrid>
                  <w:tr w:rsidR="00E04A38" w:rsidRPr="00156FC1" w:rsidTr="009335EB"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4A38" w:rsidRPr="00156FC1" w:rsidRDefault="00E04A38" w:rsidP="009335EB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156FC1">
                          <w:rPr>
                            <w:rFonts w:ascii="Arial" w:hAnsi="Arial" w:cs="Arial"/>
                          </w:rPr>
                          <w:t>Yes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</w:rPr>
                        <w:id w:val="-4982659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04A38" w:rsidRPr="00156FC1" w:rsidRDefault="00E04A38" w:rsidP="00E04A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6FC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16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04A38" w:rsidRPr="00156FC1" w:rsidRDefault="00E04A38" w:rsidP="009335EB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156FC1"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</w:rPr>
                        <w:id w:val="-11552187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04A38" w:rsidRPr="00156FC1" w:rsidRDefault="00E04A38" w:rsidP="00E04A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6FC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:rsidR="00E04A38" w:rsidRDefault="00E04A38" w:rsidP="00E04A38"/>
              </w:tc>
            </w:tr>
            <w:tr w:rsidR="00624774" w:rsidRPr="00156FC1" w:rsidTr="00A46487">
              <w:trPr>
                <w:jc w:val="center"/>
              </w:trPr>
              <w:tc>
                <w:tcPr>
                  <w:tcW w:w="5552" w:type="dxa"/>
                </w:tcPr>
                <w:p w:rsidR="00624774" w:rsidRDefault="00624774" w:rsidP="00A464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Refer to Solent Growth Hub</w:t>
                  </w:r>
                </w:p>
              </w:tc>
              <w:tc>
                <w:tcPr>
                  <w:tcW w:w="4184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21"/>
                    <w:gridCol w:w="976"/>
                    <w:gridCol w:w="994"/>
                    <w:gridCol w:w="977"/>
                  </w:tblGrid>
                  <w:tr w:rsidR="00624774" w:rsidRPr="00156FC1" w:rsidTr="00A46487"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24774" w:rsidRPr="00156FC1" w:rsidRDefault="00624774" w:rsidP="00A46487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156FC1">
                          <w:rPr>
                            <w:rFonts w:ascii="Arial" w:hAnsi="Arial" w:cs="Arial"/>
                          </w:rPr>
                          <w:t>Yes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</w:rPr>
                        <w:id w:val="16455503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624774" w:rsidRPr="00156FC1" w:rsidRDefault="00624774" w:rsidP="00A464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6FC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16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624774" w:rsidRPr="00156FC1" w:rsidRDefault="00624774" w:rsidP="00A46487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156FC1"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</w:rPr>
                        <w:id w:val="1528051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1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4774" w:rsidRPr="00156FC1" w:rsidRDefault="00624774" w:rsidP="00A464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6FC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:rsidR="00624774" w:rsidRPr="00156FC1" w:rsidRDefault="00624774" w:rsidP="00A4648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04A38" w:rsidTr="00F51FFD">
              <w:trPr>
                <w:jc w:val="center"/>
              </w:trPr>
              <w:tc>
                <w:tcPr>
                  <w:tcW w:w="5552" w:type="dxa"/>
                </w:tcPr>
                <w:p w:rsidR="00E04A38" w:rsidRDefault="00624774" w:rsidP="0062477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Pipeline project for new fund - S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</w:rPr>
                    <w:t>ummer 2018</w:t>
                  </w:r>
                </w:p>
              </w:tc>
              <w:tc>
                <w:tcPr>
                  <w:tcW w:w="4184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21"/>
                    <w:gridCol w:w="976"/>
                    <w:gridCol w:w="994"/>
                    <w:gridCol w:w="977"/>
                  </w:tblGrid>
                  <w:tr w:rsidR="00E04A38" w:rsidRPr="00156FC1" w:rsidTr="009335EB"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4A38" w:rsidRPr="00156FC1" w:rsidRDefault="00E04A38" w:rsidP="009335EB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156FC1">
                          <w:rPr>
                            <w:rFonts w:ascii="Arial" w:hAnsi="Arial" w:cs="Arial"/>
                          </w:rPr>
                          <w:t>Yes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</w:rPr>
                        <w:id w:val="-11978424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04A38" w:rsidRPr="00156FC1" w:rsidRDefault="00E04A38" w:rsidP="00E04A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6FC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16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E04A38" w:rsidRPr="00156FC1" w:rsidRDefault="00E04A38" w:rsidP="009335EB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156FC1"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</w:rPr>
                        <w:id w:val="-20958508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1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04A38" w:rsidRPr="00156FC1" w:rsidRDefault="00E04A38" w:rsidP="00E04A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6FC1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:rsidR="00E04A38" w:rsidRPr="00156FC1" w:rsidRDefault="00E04A38" w:rsidP="00E04A3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30110" w:rsidRPr="00830110" w:rsidRDefault="00830110">
            <w:pPr>
              <w:rPr>
                <w:rFonts w:ascii="Arial" w:hAnsi="Arial" w:cs="Arial"/>
              </w:rPr>
            </w:pPr>
          </w:p>
        </w:tc>
      </w:tr>
    </w:tbl>
    <w:p w:rsidR="000C25E0" w:rsidRDefault="00624774"/>
    <w:sectPr w:rsidR="000C25E0" w:rsidSect="00727CAE">
      <w:headerReference w:type="default" r:id="rId9"/>
      <w:footerReference w:type="default" r:id="rId10"/>
      <w:pgSz w:w="12240" w:h="15840"/>
      <w:pgMar w:top="67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01" w:rsidRDefault="00B84301">
      <w:r>
        <w:separator/>
      </w:r>
    </w:p>
  </w:endnote>
  <w:endnote w:type="continuationSeparator" w:id="0">
    <w:p w:rsidR="00B84301" w:rsidRDefault="00B8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0A" w:rsidRPr="00727CAE" w:rsidRDefault="007257CC" w:rsidP="00727CAE">
    <w:pPr>
      <w:pStyle w:val="Footer"/>
      <w:rPr>
        <w:rFonts w:ascii="Arial" w:hAnsi="Arial" w:cs="Arial"/>
        <w:i/>
        <w:sz w:val="18"/>
      </w:rPr>
    </w:pPr>
    <w:r w:rsidRPr="00727CAE">
      <w:rPr>
        <w:rFonts w:ascii="Arial" w:hAnsi="Arial" w:cs="Arial"/>
        <w:i/>
        <w:sz w:val="18"/>
      </w:rPr>
      <w:t xml:space="preserve">Solent LEP </w:t>
    </w:r>
    <w:r w:rsidR="00526052" w:rsidRPr="00727CAE">
      <w:rPr>
        <w:rFonts w:ascii="Arial" w:hAnsi="Arial" w:cs="Arial"/>
        <w:i/>
        <w:sz w:val="18"/>
      </w:rPr>
      <w:t xml:space="preserve">: </w:t>
    </w:r>
    <w:r w:rsidRPr="00727CAE">
      <w:rPr>
        <w:rFonts w:ascii="Arial" w:hAnsi="Arial" w:cs="Arial"/>
        <w:i/>
        <w:sz w:val="18"/>
      </w:rPr>
      <w:t>Funding Pre-Application Form</w:t>
    </w:r>
  </w:p>
  <w:p w:rsidR="00FE340A" w:rsidRDefault="00835403" w:rsidP="00835403">
    <w:pPr>
      <w:pStyle w:val="Footer"/>
      <w:jc w:val="right"/>
    </w:pPr>
    <w:r>
      <w:rPr>
        <w:rFonts w:cs="Arial"/>
        <w:b/>
        <w:noProof/>
        <w:lang w:val="en-GB" w:eastAsia="en-GB"/>
      </w:rPr>
      <w:drawing>
        <wp:inline distT="0" distB="0" distL="0" distR="0" wp14:anchorId="5540C914" wp14:editId="316EF0EA">
          <wp:extent cx="1762560" cy="122158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Together Stronger 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134" cy="127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01" w:rsidRDefault="00B84301">
      <w:r>
        <w:separator/>
      </w:r>
    </w:p>
  </w:footnote>
  <w:footnote w:type="continuationSeparator" w:id="0">
    <w:p w:rsidR="00B84301" w:rsidRDefault="00B84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143502"/>
      <w:docPartObj>
        <w:docPartGallery w:val="Page Numbers (Margins)"/>
        <w:docPartUnique/>
      </w:docPartObj>
    </w:sdtPr>
    <w:sdtEndPr/>
    <w:sdtContent>
      <w:p w:rsidR="00F92569" w:rsidRDefault="00F92569">
        <w:pPr>
          <w:pStyle w:val="Head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569" w:rsidRDefault="00F9256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 w:rsidR="00727CAE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24774" w:rsidRPr="0062477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F92569" w:rsidRDefault="00F9256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 w:rsidR="00727CAE"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24774" w:rsidRPr="0062477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921F9"/>
    <w:multiLevelType w:val="hybridMultilevel"/>
    <w:tmpl w:val="0374C2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A4C17"/>
    <w:multiLevelType w:val="hybridMultilevel"/>
    <w:tmpl w:val="8612C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97680"/>
    <w:multiLevelType w:val="hybridMultilevel"/>
    <w:tmpl w:val="BA0CC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B55762"/>
    <w:multiLevelType w:val="hybridMultilevel"/>
    <w:tmpl w:val="4962C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6C"/>
    <w:rsid w:val="00190046"/>
    <w:rsid w:val="002359DA"/>
    <w:rsid w:val="00321B4E"/>
    <w:rsid w:val="00367882"/>
    <w:rsid w:val="0037179A"/>
    <w:rsid w:val="003A2447"/>
    <w:rsid w:val="003F255C"/>
    <w:rsid w:val="004229A8"/>
    <w:rsid w:val="004C46D9"/>
    <w:rsid w:val="004D76B6"/>
    <w:rsid w:val="00526052"/>
    <w:rsid w:val="0058059D"/>
    <w:rsid w:val="005D798F"/>
    <w:rsid w:val="005F6A1C"/>
    <w:rsid w:val="00624774"/>
    <w:rsid w:val="00663046"/>
    <w:rsid w:val="00675A47"/>
    <w:rsid w:val="00695F6C"/>
    <w:rsid w:val="006C2964"/>
    <w:rsid w:val="006C49C7"/>
    <w:rsid w:val="006D0F94"/>
    <w:rsid w:val="006F6DB3"/>
    <w:rsid w:val="007257CC"/>
    <w:rsid w:val="00727CAE"/>
    <w:rsid w:val="0074388F"/>
    <w:rsid w:val="0079733C"/>
    <w:rsid w:val="00830110"/>
    <w:rsid w:val="00835403"/>
    <w:rsid w:val="008658FB"/>
    <w:rsid w:val="009335EB"/>
    <w:rsid w:val="00971937"/>
    <w:rsid w:val="00994D9D"/>
    <w:rsid w:val="00A51433"/>
    <w:rsid w:val="00A542A4"/>
    <w:rsid w:val="00B6471C"/>
    <w:rsid w:val="00B84301"/>
    <w:rsid w:val="00BF569F"/>
    <w:rsid w:val="00C447BA"/>
    <w:rsid w:val="00E04A38"/>
    <w:rsid w:val="00ED6CA1"/>
    <w:rsid w:val="00F33D66"/>
    <w:rsid w:val="00F51FFD"/>
    <w:rsid w:val="00F61FC6"/>
    <w:rsid w:val="00F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E644182-2BCE-43DC-B1CA-16AC5A63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5F6C"/>
    <w:pPr>
      <w:keepNext/>
      <w:jc w:val="center"/>
      <w:outlineLvl w:val="0"/>
    </w:pPr>
    <w:rPr>
      <w:rFonts w:ascii="Arial" w:hAnsi="Arial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5F6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695F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695F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79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D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A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solentlep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Stuart</dc:creator>
  <cp:keywords/>
  <dc:description/>
  <cp:lastModifiedBy>Futter, Steve</cp:lastModifiedBy>
  <cp:revision>2</cp:revision>
  <cp:lastPrinted>2018-01-22T16:47:00Z</cp:lastPrinted>
  <dcterms:created xsi:type="dcterms:W3CDTF">2018-05-14T08:25:00Z</dcterms:created>
  <dcterms:modified xsi:type="dcterms:W3CDTF">2018-05-14T08:25:00Z</dcterms:modified>
</cp:coreProperties>
</file>